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E0" w:rsidRDefault="00767785">
      <w:pPr>
        <w:wordWrap w:val="0"/>
        <w:spacing w:line="259" w:lineRule="exact"/>
        <w:jc w:val="right"/>
        <w:rPr>
          <w:rFonts w:hint="default"/>
        </w:rPr>
      </w:pPr>
      <w:r>
        <w:rPr>
          <w:rFonts w:ascii="ＭＳ 明朝" w:hAnsi="ＭＳ 明朝"/>
        </w:rPr>
        <w:t>令和元</w:t>
      </w:r>
      <w:r w:rsidR="00AC59CF">
        <w:rPr>
          <w:rFonts w:ascii="ＭＳ 明朝" w:hAnsi="ＭＳ 明朝"/>
        </w:rPr>
        <w:t>年６月１</w:t>
      </w:r>
      <w:r>
        <w:rPr>
          <w:rFonts w:ascii="ＭＳ 明朝" w:hAnsi="ＭＳ 明朝"/>
        </w:rPr>
        <w:t>１</w:t>
      </w:r>
      <w:r w:rsidR="00AC59CF">
        <w:rPr>
          <w:rFonts w:ascii="ＭＳ 明朝" w:hAnsi="ＭＳ 明朝"/>
        </w:rPr>
        <w:t>日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>中学三年生のみなさんへ</w:t>
      </w:r>
    </w:p>
    <w:p w:rsidR="00714BE0" w:rsidRDefault="00714BE0">
      <w:pPr>
        <w:spacing w:line="259" w:lineRule="exact"/>
        <w:rPr>
          <w:rFonts w:hint="default"/>
        </w:rPr>
      </w:pPr>
    </w:p>
    <w:p w:rsidR="00714BE0" w:rsidRDefault="00AC59CF">
      <w:pPr>
        <w:wordWrap w:val="0"/>
        <w:spacing w:line="259" w:lineRule="exact"/>
        <w:jc w:val="right"/>
        <w:rPr>
          <w:rFonts w:hint="default"/>
        </w:rPr>
      </w:pPr>
      <w:r>
        <w:rPr>
          <w:rFonts w:ascii="ＭＳ 明朝" w:hAnsi="ＭＳ 明朝"/>
        </w:rPr>
        <w:t>愛媛県立新居浜西高等学校</w:t>
      </w:r>
    </w:p>
    <w:p w:rsidR="00714BE0" w:rsidRDefault="00714BE0">
      <w:pPr>
        <w:spacing w:line="259" w:lineRule="exact"/>
        <w:rPr>
          <w:rFonts w:hint="default"/>
        </w:rPr>
      </w:pPr>
    </w:p>
    <w:p w:rsidR="00714BE0" w:rsidRDefault="00AC59CF">
      <w:pPr>
        <w:spacing w:line="259" w:lineRule="exact"/>
        <w:jc w:val="center"/>
        <w:rPr>
          <w:rFonts w:hint="default"/>
        </w:rPr>
      </w:pPr>
      <w:r>
        <w:rPr>
          <w:rFonts w:ascii="ＭＳ 明朝" w:hAnsi="ＭＳ 明朝"/>
        </w:rPr>
        <w:t>中学生一日体験入学の御案内</w:t>
      </w:r>
    </w:p>
    <w:p w:rsidR="00714BE0" w:rsidRDefault="00714BE0">
      <w:pPr>
        <w:spacing w:line="259" w:lineRule="exact"/>
        <w:rPr>
          <w:rFonts w:hint="default"/>
        </w:rPr>
      </w:pPr>
    </w:p>
    <w:p w:rsidR="00714BE0" w:rsidRDefault="00AC59CF" w:rsidP="00767785">
      <w:pPr>
        <w:spacing w:line="280" w:lineRule="exact"/>
        <w:rPr>
          <w:rFonts w:hint="default"/>
        </w:rPr>
      </w:pPr>
      <w:r>
        <w:rPr>
          <w:rFonts w:ascii="ＭＳ 明朝" w:hAnsi="ＭＳ 明朝"/>
        </w:rPr>
        <w:t xml:space="preserve">　中学三年生のみなさんにとって、</w:t>
      </w:r>
      <w:r w:rsidR="00822278">
        <w:rPr>
          <w:rFonts w:ascii="ＭＳ 明朝" w:hAnsi="ＭＳ 明朝"/>
        </w:rPr>
        <w:t>進路を決めるために</w:t>
      </w:r>
      <w:r>
        <w:rPr>
          <w:rFonts w:ascii="ＭＳ 明朝" w:hAnsi="ＭＳ 明朝"/>
        </w:rPr>
        <w:t>大切な時期である夏休みが近づいてきました。</w:t>
      </w:r>
      <w:r w:rsidR="00822278">
        <w:rPr>
          <w:rFonts w:ascii="ＭＳ 明朝" w:hAnsi="ＭＳ 明朝"/>
        </w:rPr>
        <w:t>どの高校に進学しようかと考えている</w:t>
      </w:r>
      <w:r>
        <w:rPr>
          <w:rFonts w:ascii="ＭＳ 明朝" w:hAnsi="ＭＳ 明朝"/>
        </w:rPr>
        <w:t>みなさんに新居浜西高校</w:t>
      </w:r>
      <w:r w:rsidR="00822278">
        <w:rPr>
          <w:rFonts w:ascii="ＭＳ 明朝" w:hAnsi="ＭＳ 明朝"/>
        </w:rPr>
        <w:t>を</w:t>
      </w:r>
      <w:r>
        <w:rPr>
          <w:rFonts w:ascii="ＭＳ 明朝" w:hAnsi="ＭＳ 明朝"/>
        </w:rPr>
        <w:t>もっと知ってもらうため、</w:t>
      </w:r>
      <w:r w:rsidR="00822278">
        <w:rPr>
          <w:rFonts w:ascii="ＭＳ 明朝" w:hAnsi="ＭＳ 明朝"/>
        </w:rPr>
        <w:t>７月３０日（火）に</w:t>
      </w:r>
      <w:r>
        <w:rPr>
          <w:rFonts w:ascii="ＭＳ 明朝" w:hAnsi="ＭＳ 明朝"/>
        </w:rPr>
        <w:t>中学生一日体験入学を実施します。</w:t>
      </w:r>
      <w:r w:rsidR="002D3FA8">
        <w:rPr>
          <w:rFonts w:ascii="ＭＳ 明朝" w:hAnsi="ＭＳ 明朝"/>
        </w:rPr>
        <w:t>「</w:t>
      </w:r>
      <w:r>
        <w:rPr>
          <w:rFonts w:ascii="ＭＳ 明朝" w:hAnsi="ＭＳ 明朝"/>
        </w:rPr>
        <w:t>西高はどんな学校なのか自分の目で確かめたい</w:t>
      </w:r>
      <w:r w:rsidR="002D3FA8">
        <w:rPr>
          <w:rFonts w:ascii="ＭＳ 明朝" w:hAnsi="ＭＳ 明朝"/>
        </w:rPr>
        <w:t>」</w:t>
      </w:r>
      <w:r w:rsidR="00613D5F">
        <w:rPr>
          <w:rFonts w:ascii="ＭＳ 明朝" w:hAnsi="ＭＳ 明朝"/>
        </w:rPr>
        <w:t>「</w:t>
      </w:r>
      <w:r>
        <w:rPr>
          <w:rFonts w:ascii="ＭＳ 明朝" w:hAnsi="ＭＳ 明朝"/>
        </w:rPr>
        <w:t>西高</w:t>
      </w:r>
      <w:r w:rsidR="00822278">
        <w:rPr>
          <w:rFonts w:ascii="ＭＳ 明朝" w:hAnsi="ＭＳ 明朝"/>
        </w:rPr>
        <w:t>生</w:t>
      </w:r>
      <w:r>
        <w:rPr>
          <w:rFonts w:ascii="ＭＳ 明朝" w:hAnsi="ＭＳ 明朝"/>
        </w:rPr>
        <w:t>の学校生活の様子を知りたい</w:t>
      </w:r>
      <w:r w:rsidR="00613D5F">
        <w:rPr>
          <w:rFonts w:ascii="ＭＳ 明朝" w:hAnsi="ＭＳ 明朝"/>
        </w:rPr>
        <w:t>」</w:t>
      </w:r>
      <w:r>
        <w:rPr>
          <w:rFonts w:ascii="ＭＳ 明朝" w:hAnsi="ＭＳ 明朝"/>
        </w:rPr>
        <w:t>と</w:t>
      </w:r>
      <w:r w:rsidR="00613D5F">
        <w:rPr>
          <w:rFonts w:ascii="ＭＳ 明朝" w:hAnsi="ＭＳ 明朝"/>
        </w:rPr>
        <w:t>思って</w:t>
      </w:r>
      <w:r>
        <w:rPr>
          <w:rFonts w:ascii="ＭＳ 明朝" w:hAnsi="ＭＳ 明朝"/>
        </w:rPr>
        <w:t>いる人は、一日体験入学で</w:t>
      </w:r>
      <w:r w:rsidR="00A657A2">
        <w:rPr>
          <w:rFonts w:ascii="ＭＳ 明朝" w:hAnsi="ＭＳ 明朝"/>
        </w:rPr>
        <w:t>西高</w:t>
      </w:r>
      <w:r>
        <w:rPr>
          <w:rFonts w:ascii="ＭＳ 明朝" w:hAnsi="ＭＳ 明朝"/>
        </w:rPr>
        <w:t>の紹介や先輩たちの話を聞</w:t>
      </w:r>
      <w:r w:rsidR="00926143">
        <w:rPr>
          <w:rFonts w:ascii="ＭＳ 明朝" w:hAnsi="ＭＳ 明朝"/>
        </w:rPr>
        <w:t>き</w:t>
      </w:r>
      <w:r>
        <w:rPr>
          <w:rFonts w:ascii="ＭＳ 明朝" w:hAnsi="ＭＳ 明朝"/>
        </w:rPr>
        <w:t>、授業</w:t>
      </w:r>
      <w:r w:rsidR="00926143">
        <w:rPr>
          <w:rFonts w:ascii="ＭＳ 明朝" w:hAnsi="ＭＳ 明朝"/>
        </w:rPr>
        <w:t>体験</w:t>
      </w:r>
      <w:r>
        <w:rPr>
          <w:rFonts w:ascii="ＭＳ 明朝" w:hAnsi="ＭＳ 明朝"/>
        </w:rPr>
        <w:t>や部活動見学をして</w:t>
      </w:r>
      <w:r w:rsidR="00926143">
        <w:rPr>
          <w:rFonts w:ascii="ＭＳ 明朝" w:hAnsi="ＭＳ 明朝"/>
        </w:rPr>
        <w:t>ほしいと思います。</w:t>
      </w:r>
      <w:r w:rsidR="00A657A2">
        <w:rPr>
          <w:rFonts w:ascii="ＭＳ 明朝" w:hAnsi="ＭＳ 明朝"/>
        </w:rPr>
        <w:t>ぜひ</w:t>
      </w:r>
      <w:bookmarkStart w:id="0" w:name="_GoBack"/>
      <w:bookmarkEnd w:id="0"/>
      <w:r w:rsidR="00926143">
        <w:rPr>
          <w:rFonts w:ascii="ＭＳ 明朝" w:hAnsi="ＭＳ 明朝"/>
        </w:rPr>
        <w:t>この一日体験入学を</w:t>
      </w:r>
      <w:r>
        <w:rPr>
          <w:rFonts w:ascii="ＭＳ 明朝" w:hAnsi="ＭＳ 明朝"/>
        </w:rPr>
        <w:t>進路決定の</w:t>
      </w:r>
      <w:r w:rsidR="00A657A2">
        <w:rPr>
          <w:rFonts w:ascii="ＭＳ 明朝" w:hAnsi="ＭＳ 明朝"/>
        </w:rPr>
        <w:t>ために役立ててください</w:t>
      </w:r>
      <w:r>
        <w:rPr>
          <w:rFonts w:ascii="ＭＳ 明朝" w:hAnsi="ＭＳ 明朝"/>
        </w:rPr>
        <w:t>。</w:t>
      </w:r>
    </w:p>
    <w:p w:rsidR="00714BE0" w:rsidRDefault="00AC59CF" w:rsidP="00767785">
      <w:pPr>
        <w:spacing w:line="280" w:lineRule="exact"/>
        <w:rPr>
          <w:rFonts w:hint="default"/>
        </w:rPr>
      </w:pPr>
      <w:r>
        <w:rPr>
          <w:rFonts w:ascii="ＭＳ 明朝" w:hAnsi="ＭＳ 明朝"/>
        </w:rPr>
        <w:t xml:space="preserve">　予定は以下のとおりです。多くの方の参加をお待ちしています。</w:t>
      </w:r>
    </w:p>
    <w:p w:rsidR="00714BE0" w:rsidRDefault="00714BE0">
      <w:pPr>
        <w:spacing w:line="259" w:lineRule="exact"/>
        <w:rPr>
          <w:rFonts w:hint="default"/>
        </w:rPr>
      </w:pP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>１　日　時</w:t>
      </w:r>
      <w:r>
        <w:rPr>
          <w:rFonts w:ascii="ＭＳ 明朝" w:hAnsi="ＭＳ 明朝"/>
        </w:rPr>
        <w:tab/>
      </w:r>
      <w:r w:rsidR="00767785">
        <w:rPr>
          <w:rFonts w:ascii="ＭＳ 明朝" w:hAnsi="ＭＳ 明朝"/>
        </w:rPr>
        <w:t>令和元</w:t>
      </w:r>
      <w:r>
        <w:rPr>
          <w:rFonts w:ascii="ＭＳ 明朝" w:hAnsi="ＭＳ 明朝"/>
        </w:rPr>
        <w:t>年７月３</w:t>
      </w:r>
      <w:r w:rsidR="00767785">
        <w:rPr>
          <w:rFonts w:ascii="ＭＳ 明朝" w:hAnsi="ＭＳ 明朝"/>
        </w:rPr>
        <w:t>０</w:t>
      </w:r>
      <w:r>
        <w:rPr>
          <w:rFonts w:ascii="ＭＳ 明朝" w:hAnsi="ＭＳ 明朝"/>
        </w:rPr>
        <w:t>日（火）１３：３０～１６：２０</w:t>
      </w:r>
    </w:p>
    <w:p w:rsidR="00714BE0" w:rsidRPr="00473296" w:rsidRDefault="00AC59CF">
      <w:pPr>
        <w:spacing w:line="259" w:lineRule="exact"/>
        <w:rPr>
          <w:rFonts w:hint="default"/>
          <w:color w:val="auto"/>
        </w:rPr>
      </w:pPr>
      <w:r w:rsidRPr="00473296">
        <w:rPr>
          <w:rFonts w:ascii="ＭＳ 明朝" w:hAnsi="ＭＳ 明朝"/>
          <w:color w:val="auto"/>
        </w:rPr>
        <w:t xml:space="preserve">　　　　　　　　気象警報等で実施できない場合は</w:t>
      </w:r>
      <w:r w:rsidR="00767785">
        <w:rPr>
          <w:rFonts w:ascii="ＭＳ 明朝" w:hAnsi="ＭＳ 明朝"/>
          <w:color w:val="auto"/>
        </w:rPr>
        <w:t>７</w:t>
      </w:r>
      <w:r w:rsidRPr="00473296">
        <w:rPr>
          <w:rFonts w:ascii="ＭＳ 明朝" w:hAnsi="ＭＳ 明朝"/>
          <w:color w:val="auto"/>
        </w:rPr>
        <w:t>月</w:t>
      </w:r>
      <w:r w:rsidR="00767785">
        <w:rPr>
          <w:rFonts w:ascii="ＭＳ 明朝" w:hAnsi="ＭＳ 明朝"/>
          <w:color w:val="auto"/>
        </w:rPr>
        <w:t>３１</w:t>
      </w:r>
      <w:r w:rsidRPr="00473296">
        <w:rPr>
          <w:rFonts w:ascii="ＭＳ 明朝" w:hAnsi="ＭＳ 明朝"/>
          <w:color w:val="auto"/>
        </w:rPr>
        <w:t>日（</w:t>
      </w:r>
      <w:r w:rsidR="00767785">
        <w:rPr>
          <w:rFonts w:ascii="ＭＳ 明朝" w:hAnsi="ＭＳ 明朝"/>
          <w:color w:val="auto"/>
        </w:rPr>
        <w:t>水</w:t>
      </w:r>
      <w:r w:rsidRPr="00473296">
        <w:rPr>
          <w:rFonts w:ascii="ＭＳ 明朝" w:hAnsi="ＭＳ 明朝"/>
          <w:color w:val="auto"/>
        </w:rPr>
        <w:t>）に</w:t>
      </w:r>
      <w:r w:rsidR="00473296" w:rsidRPr="00473296">
        <w:rPr>
          <w:rFonts w:ascii="ＭＳ 明朝" w:hAnsi="ＭＳ 明朝"/>
          <w:color w:val="auto"/>
        </w:rPr>
        <w:t>行います</w:t>
      </w:r>
      <w:r w:rsidRPr="00473296">
        <w:rPr>
          <w:rFonts w:ascii="ＭＳ 明朝" w:hAnsi="ＭＳ 明朝"/>
          <w:color w:val="auto"/>
        </w:rPr>
        <w:t>。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 xml:space="preserve">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 xml:space="preserve">　　　</w:t>
      </w:r>
      <w:r>
        <w:rPr>
          <w:rFonts w:ascii="ＭＳ 明朝" w:hAnsi="ＭＳ 明朝"/>
          <w:spacing w:val="-1"/>
        </w:rPr>
        <w:t xml:space="preserve">                       </w:t>
      </w:r>
      <w:r>
        <w:rPr>
          <w:rFonts w:ascii="ＭＳ 明朝" w:hAnsi="ＭＳ 明朝"/>
        </w:rPr>
        <w:t xml:space="preserve">　　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>２　場　所　　　本校体育館及び各教室</w:t>
      </w:r>
    </w:p>
    <w:p w:rsidR="00714BE0" w:rsidRDefault="00714BE0">
      <w:pPr>
        <w:spacing w:line="259" w:lineRule="exact"/>
        <w:rPr>
          <w:rFonts w:hint="default"/>
        </w:rPr>
      </w:pP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>３　内　容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 xml:space="preserve">　（１）全体会（体育館）</w:t>
      </w:r>
      <w:r>
        <w:rPr>
          <w:rFonts w:ascii="ＭＳ 明朝" w:hAnsi="ＭＳ 明朝"/>
          <w:spacing w:val="-1"/>
        </w:rPr>
        <w:t xml:space="preserve">                </w:t>
      </w:r>
      <w:r>
        <w:rPr>
          <w:rFonts w:ascii="ＭＳ 明朝" w:hAnsi="ＭＳ 明朝"/>
        </w:rPr>
        <w:t>１３：３０～１４：００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 xml:space="preserve">　　　　　あいさつ・日程説明・学校紹介ビデオ上映等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 xml:space="preserve">　（２）分科会　　　　　　　　　　　　　１４：２０～１５：３５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 xml:space="preserve">　　　　　・中学校別座談会（先輩による本校の説明・質疑応答）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 xml:space="preserve">　　　　　・教科セミナー（希望科目の授業体験）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（３）校内見学　　　　　　            １５：５０～１６：２０　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　　　　　・中学校別座談会の教室へ再集合（アンケート実施）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　　　　　・校内設備、展示物、部活動等の自由見学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  　　　　　　　　（中学校別座談会担当生徒が案内）</w:t>
      </w:r>
    </w:p>
    <w:p w:rsidR="00714BE0" w:rsidRDefault="00AC59CF">
      <w:pPr>
        <w:spacing w:line="259" w:lineRule="exact"/>
        <w:ind w:left="1115"/>
        <w:rPr>
          <w:rFonts w:hint="default"/>
        </w:rPr>
      </w:pPr>
      <w:r>
        <w:rPr>
          <w:rFonts w:ascii="ＭＳ 明朝" w:hAnsi="ＭＳ 明朝"/>
        </w:rPr>
        <w:t xml:space="preserve">　　</w:t>
      </w:r>
    </w:p>
    <w:p w:rsidR="00714BE0" w:rsidRDefault="00AC59CF">
      <w:pPr>
        <w:spacing w:line="259" w:lineRule="exact"/>
        <w:ind w:left="1115"/>
        <w:rPr>
          <w:rFonts w:hint="default"/>
        </w:rPr>
      </w:pPr>
      <w:r>
        <w:rPr>
          <w:rFonts w:ascii="ＭＳ 明朝" w:hAnsi="ＭＳ 明朝"/>
        </w:rPr>
        <w:t xml:space="preserve">　　展示物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 xml:space="preserve">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 xml:space="preserve">　　１年生で使用する教科書・副教材などの学習教材や資料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rFonts w:ascii="ＭＳ 明朝" w:hAnsi="ＭＳ 明朝"/>
        </w:rPr>
        <w:t xml:space="preserve">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 xml:space="preserve">　　学校生活の様子・学校行事・部活動の写真等</w:t>
      </w:r>
    </w:p>
    <w:p w:rsidR="00714BE0" w:rsidRDefault="00714BE0">
      <w:pPr>
        <w:spacing w:line="259" w:lineRule="exact"/>
        <w:rPr>
          <w:rFonts w:hint="default"/>
        </w:rPr>
      </w:pPr>
    </w:p>
    <w:p w:rsidR="00714BE0" w:rsidRDefault="00473296">
      <w:pPr>
        <w:spacing w:line="259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7D661D" wp14:editId="77C33774">
                <wp:simplePos x="0" y="0"/>
                <wp:positionH relativeFrom="column">
                  <wp:posOffset>-62865</wp:posOffset>
                </wp:positionH>
                <wp:positionV relativeFrom="paragraph">
                  <wp:posOffset>42545</wp:posOffset>
                </wp:positionV>
                <wp:extent cx="6343650" cy="342900"/>
                <wp:effectExtent l="0" t="0" r="1905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342900"/>
                          <a:chOff x="0" y="0"/>
                          <a:chExt cx="6343650" cy="34290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209550"/>
                            <a:ext cx="63436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571750" y="0"/>
                            <a:ext cx="10382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73296" w:rsidRDefault="00473296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切り取り線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D661D" id="グループ化 3" o:spid="_x0000_s1026" style="position:absolute;left:0;text-align:left;margin-left:-4.95pt;margin-top:3.35pt;width:499.5pt;height:27pt;z-index:251660288" coordsize="63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">
                <v:line id="直線コネクタ 1" o:spid="_x0000_s1027" style="position:absolute;visibility:visible;mso-wrap-style:square" from="0,2095" to="63436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" strokecolor="black [3200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5717;width:10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473296" w:rsidRDefault="00473296">
                        <w:r>
                          <w:t>切り取り線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4BE0" w:rsidRDefault="00714BE0">
      <w:pPr>
        <w:spacing w:line="259" w:lineRule="exact"/>
        <w:rPr>
          <w:rFonts w:hint="default"/>
        </w:rPr>
      </w:pPr>
    </w:p>
    <w:p w:rsidR="00714BE0" w:rsidRDefault="00AC59CF">
      <w:pPr>
        <w:spacing w:line="259" w:lineRule="exact"/>
        <w:rPr>
          <w:rFonts w:hint="default"/>
        </w:rPr>
      </w:pPr>
      <w:r>
        <w:rPr>
          <w:spacing w:val="-1"/>
        </w:rPr>
        <w:t xml:space="preserve">                                  </w:t>
      </w:r>
    </w:p>
    <w:p w:rsidR="00714BE0" w:rsidRDefault="00714BE0">
      <w:pPr>
        <w:spacing w:line="259" w:lineRule="exact"/>
        <w:jc w:val="center"/>
        <w:rPr>
          <w:rFonts w:hint="default"/>
        </w:rPr>
      </w:pPr>
    </w:p>
    <w:p w:rsidR="00714BE0" w:rsidRDefault="00AC59CF">
      <w:pPr>
        <w:spacing w:line="319" w:lineRule="exact"/>
        <w:jc w:val="center"/>
        <w:rPr>
          <w:rFonts w:hint="default"/>
        </w:rPr>
      </w:pPr>
      <w:r>
        <w:rPr>
          <w:sz w:val="30"/>
        </w:rPr>
        <w:t>参加申込書</w:t>
      </w:r>
    </w:p>
    <w:p w:rsidR="00714BE0" w:rsidRDefault="00714BE0">
      <w:pPr>
        <w:spacing w:line="259" w:lineRule="exact"/>
        <w:rPr>
          <w:rFonts w:hint="default"/>
        </w:rPr>
      </w:pPr>
    </w:p>
    <w:p w:rsidR="00714BE0" w:rsidRDefault="00AC59CF">
      <w:pPr>
        <w:spacing w:line="259" w:lineRule="exact"/>
        <w:rPr>
          <w:rFonts w:hint="default"/>
        </w:rPr>
      </w:pPr>
      <w:r>
        <w:rPr>
          <w:spacing w:val="-1"/>
        </w:rPr>
        <w:t xml:space="preserve">     </w:t>
      </w:r>
      <w:r>
        <w:t xml:space="preserve">　　３年（　　　）組（　　　）番　　氏名（　　　　</w:t>
      </w:r>
      <w:r>
        <w:rPr>
          <w:spacing w:val="-1"/>
        </w:rPr>
        <w:t xml:space="preserve">  </w:t>
      </w:r>
      <w:r>
        <w:t xml:space="preserve">　</w:t>
      </w:r>
      <w:r>
        <w:rPr>
          <w:spacing w:val="-1"/>
        </w:rPr>
        <w:t xml:space="preserve">     </w:t>
      </w:r>
      <w:r>
        <w:t xml:space="preserve">　　　）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spacing w:val="-1"/>
        </w:rPr>
        <w:t xml:space="preserve">         </w:t>
      </w:r>
    </w:p>
    <w:p w:rsidR="00714BE0" w:rsidRDefault="00AC59CF">
      <w:pPr>
        <w:spacing w:line="259" w:lineRule="exact"/>
        <w:rPr>
          <w:rFonts w:hint="default"/>
        </w:rPr>
      </w:pPr>
      <w:r>
        <w:t xml:space="preserve">　　　</w:t>
      </w:r>
      <w:r w:rsidR="00767785">
        <w:t>令和元</w:t>
      </w:r>
      <w:r>
        <w:t>年度　新居浜西高等学校の一日体験入学に参加を希望します。</w:t>
      </w:r>
    </w:p>
    <w:p w:rsidR="00714BE0" w:rsidRDefault="00AC59CF">
      <w:pPr>
        <w:spacing w:line="259" w:lineRule="exact"/>
        <w:rPr>
          <w:rFonts w:hint="default"/>
        </w:rPr>
      </w:pPr>
      <w:r>
        <w:rPr>
          <w:spacing w:val="-1"/>
        </w:rPr>
        <w:t xml:space="preserve">      </w:t>
      </w:r>
    </w:p>
    <w:p w:rsidR="00714BE0" w:rsidRDefault="00AC59CF">
      <w:pPr>
        <w:spacing w:line="259" w:lineRule="exact"/>
        <w:jc w:val="center"/>
        <w:rPr>
          <w:rFonts w:hint="default"/>
        </w:rPr>
      </w:pPr>
      <w:r>
        <w:t>教科セミナー希望（必ず第３希望まで記入してください）</w:t>
      </w:r>
    </w:p>
    <w:tbl>
      <w:tblPr>
        <w:tblW w:w="0" w:type="auto"/>
        <w:tblInd w:w="2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C64CC6" w:rsidTr="00B879BA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 w:rsidP="00AC59CF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8"/>
              </w:rPr>
              <w:t>国語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>
            <w:pPr>
              <w:spacing w:line="299" w:lineRule="exact"/>
              <w:jc w:val="center"/>
              <w:rPr>
                <w:rFonts w:hint="default"/>
              </w:rPr>
            </w:pPr>
            <w:r>
              <w:t>地歴</w:t>
            </w:r>
          </w:p>
          <w:p w:rsidR="00C64CC6" w:rsidRDefault="00C64CC6" w:rsidP="00D85838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(社会)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 w:rsidP="00AC59CF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8"/>
              </w:rPr>
              <w:t>数学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 w:rsidP="00AC59CF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8"/>
              </w:rPr>
              <w:t>理科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C6" w:rsidRDefault="00C64CC6" w:rsidP="00AC59CF">
            <w:pPr>
              <w:spacing w:line="299" w:lineRule="exact"/>
              <w:jc w:val="center"/>
              <w:rPr>
                <w:rFonts w:hint="default"/>
              </w:rPr>
            </w:pPr>
            <w:r>
              <w:t>芸術</w:t>
            </w:r>
          </w:p>
          <w:p w:rsidR="00C64CC6" w:rsidRPr="00C64CC6" w:rsidRDefault="00C64CC6" w:rsidP="00D85838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C64CC6">
              <w:rPr>
                <w:rFonts w:ascii="ＭＳ 明朝" w:hAnsi="ＭＳ 明朝"/>
                <w:sz w:val="20"/>
              </w:rPr>
              <w:t>(美術)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 w:rsidP="00AC59CF">
            <w:pPr>
              <w:spacing w:line="299" w:lineRule="exact"/>
              <w:jc w:val="center"/>
              <w:rPr>
                <w:rFonts w:hint="default"/>
              </w:rPr>
            </w:pPr>
            <w:r>
              <w:t>英語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 w:rsidP="00AC59CF">
            <w:pPr>
              <w:spacing w:line="299" w:lineRule="exact"/>
              <w:jc w:val="center"/>
              <w:rPr>
                <w:rFonts w:hint="default"/>
              </w:rPr>
            </w:pPr>
            <w:r>
              <w:t>家庭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 w:rsidP="00AC59CF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情報</w:t>
            </w:r>
          </w:p>
        </w:tc>
      </w:tr>
      <w:tr w:rsidR="00C64CC6" w:rsidTr="00B879BA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>
            <w:pPr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>
            <w:pPr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>
            <w:pPr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>
            <w:pPr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C6" w:rsidRDefault="00C64CC6">
            <w:pPr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>
            <w:pPr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>
            <w:pPr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CC6" w:rsidRDefault="00C64CC6">
            <w:pPr>
              <w:rPr>
                <w:rFonts w:hint="default"/>
              </w:rPr>
            </w:pPr>
          </w:p>
        </w:tc>
      </w:tr>
    </w:tbl>
    <w:p w:rsidR="00714BE0" w:rsidRDefault="00AC59CF">
      <w:pPr>
        <w:spacing w:line="259" w:lineRule="exact"/>
        <w:rPr>
          <w:rFonts w:hint="default"/>
        </w:rPr>
      </w:pPr>
      <w:r>
        <w:rPr>
          <w:spacing w:val="-1"/>
        </w:rPr>
        <w:t xml:space="preserve">     </w:t>
      </w:r>
    </w:p>
    <w:p w:rsidR="00714BE0" w:rsidRDefault="00AC59CF">
      <w:pPr>
        <w:spacing w:line="259" w:lineRule="exact"/>
        <w:rPr>
          <w:rFonts w:hint="default"/>
        </w:rPr>
      </w:pPr>
      <w:r>
        <w:t xml:space="preserve">　　　※　裏面の内容を見て、教科セミナーの希望順位１～３を記入し、</w:t>
      </w:r>
    </w:p>
    <w:p w:rsidR="00714BE0" w:rsidRDefault="00AC59CF">
      <w:pPr>
        <w:spacing w:line="259" w:lineRule="exact"/>
        <w:rPr>
          <w:rFonts w:hint="default"/>
        </w:rPr>
      </w:pPr>
      <w:r>
        <w:t xml:space="preserve">　　　　　</w:t>
      </w:r>
      <w:r>
        <w:rPr>
          <w:u w:val="double" w:color="000000"/>
        </w:rPr>
        <w:t xml:space="preserve">　　月　　日（　　）</w:t>
      </w:r>
      <w:r>
        <w:t>までに、学級担任に提出してください。</w:t>
      </w:r>
    </w:p>
    <w:sectPr w:rsidR="00714BE0" w:rsidSect="00AC59CF">
      <w:footnotePr>
        <w:numRestart w:val="eachPage"/>
      </w:footnotePr>
      <w:endnotePr>
        <w:numFmt w:val="decimal"/>
      </w:endnotePr>
      <w:pgSz w:w="11906" w:h="16838" w:code="9"/>
      <w:pgMar w:top="1304" w:right="1134" w:bottom="1134" w:left="1134" w:header="1134" w:footer="0" w:gutter="0"/>
      <w:cols w:space="720"/>
      <w:docGrid w:type="linesAndChars" w:linePitch="259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E0" w:rsidRDefault="00AC59C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14BE0" w:rsidRDefault="00AC59C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E0" w:rsidRDefault="00AC59C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14BE0" w:rsidRDefault="00AC59C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CF"/>
    <w:rsid w:val="002D3FA8"/>
    <w:rsid w:val="00473296"/>
    <w:rsid w:val="00613D5F"/>
    <w:rsid w:val="00714BE0"/>
    <w:rsid w:val="00767785"/>
    <w:rsid w:val="00822278"/>
    <w:rsid w:val="009208A2"/>
    <w:rsid w:val="00926143"/>
    <w:rsid w:val="00A657A2"/>
    <w:rsid w:val="00AC59CF"/>
    <w:rsid w:val="00C64CC6"/>
    <w:rsid w:val="00D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14113"/>
  <w15:chartTrackingRefBased/>
  <w15:docId w15:val="{6A595C32-EBFD-440C-8782-856C441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754</Words>
  <Characters>331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　　開</dc:creator>
  <cp:keywords/>
  <cp:lastModifiedBy>高須賀　幸男</cp:lastModifiedBy>
  <cp:revision>9</cp:revision>
  <cp:lastPrinted>2016-06-17T07:12:00Z</cp:lastPrinted>
  <dcterms:created xsi:type="dcterms:W3CDTF">2018-05-02T03:24:00Z</dcterms:created>
  <dcterms:modified xsi:type="dcterms:W3CDTF">2019-05-30T07:17:00Z</dcterms:modified>
</cp:coreProperties>
</file>